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5BC78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3CA6161F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352D5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33114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1EC04D3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FA513A6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直击江豚“猎”鳗！五年禁渔长江“归来”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D638E8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0F8B4E6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3999F84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短视频新闻</w:t>
            </w:r>
          </w:p>
        </w:tc>
      </w:tr>
      <w:tr w14:paraId="78559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C82961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B0A3D8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24FB2FA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2分43秒 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D74F68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413001C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</w:p>
        </w:tc>
      </w:tr>
      <w:tr w14:paraId="3A93B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1811CAE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6DED4C6A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1F07D9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06739A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17CBC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E5930A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19B749F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A407722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顾希林、俞文丹、陈佳、于韫之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81D3A95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BD08DF5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王艺贝</w:t>
            </w:r>
          </w:p>
        </w:tc>
      </w:tr>
      <w:tr w14:paraId="46145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B0E9E1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3084919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FBC11B0">
            <w:pPr>
              <w:spacing w:line="260" w:lineRule="exact"/>
              <w:ind w:firstLine="0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南通广播电视台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EDAA0C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32721682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0175CFF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掌上南通APP</w:t>
            </w:r>
          </w:p>
        </w:tc>
      </w:tr>
      <w:tr w14:paraId="71BC5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4AC587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25F9407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9CF91A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27DA719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03802D85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月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日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时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03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分</w:t>
            </w:r>
          </w:p>
        </w:tc>
      </w:tr>
      <w:tr w14:paraId="005AB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77D632E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41001A05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3CD842E4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19"/>
                <w:szCs w:val="19"/>
                <w:lang w:val="en-US" w:eastAsia="zh-CN"/>
              </w:rPr>
              <w:t>https://web.ntjoy.com/h5app/a/2602/fa5330323d4b49bb8661befd19e0a412.html?t=1777513211296&amp;isshare=1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48C4380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3E150A3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DE7A1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否</w:t>
            </w:r>
          </w:p>
        </w:tc>
      </w:tr>
      <w:tr w14:paraId="48B29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B660A5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65742B3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1615FF3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0AB2DF4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E02D96A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2025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12月，主创在南通滨江拍摄到江豚集体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围猎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江鳗的罕见生态画面，清晰记录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条江豚协同捕猎的过程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江鳗素有“水中软黄金”之称，珍稀少见、行动敏捷，却难敌江豚默契配合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这一自然奇观画面极具视觉看点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成为记录长江生态复苏的标志性影像。</w:t>
            </w:r>
          </w:p>
          <w:p w14:paraId="4A2C052D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作品并非止步于奇观展示，而是嵌入长江十年禁渔实施五周年的时代坐标，立足南通治理实践，串联起退捕禁渔、整治“化工围江”、全域生态修复等硬核行动，深度挖掘影像背后的生态价值。</w:t>
            </w:r>
          </w:p>
          <w:p w14:paraId="428E0AE1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这一稀缺视频看似偶得，其实是记者长期扎根一线蹲守拍摄、用实际行动践行“四力”的成果。主创记者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深耕江豚拍摄三年有余，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坚持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用镜头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记录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江豚种群复苏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长江生态蝶变。视频中长江物种间的捕食关系，直观反映出长江水生食物网正在修复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有力印证长江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生物多样性水平稳步提升、生态系统韧性持续增强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并回击了“生态过载”“生态结构降级”等质疑的声音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 w14:paraId="0A7E6F0A">
            <w:pPr>
              <w:ind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作品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在掌上南通APP及江海明珠网发布后，观看量超30万人次，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新华社、央视等主流媒体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纷纷转载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传播声势强劲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全网传播量200万+。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其中新华社抖音单条视频点赞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超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10万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留言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2300余条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网友齐齐点赞：“祖国生态越来越好”。作品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小切口反映大主题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激发全社会共同参与新时代长江大保护工作的热情。</w:t>
            </w:r>
          </w:p>
        </w:tc>
      </w:tr>
      <w:tr w14:paraId="27D37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6EF526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6288B3DC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2E41E1B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2BF3FFE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59174CEB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755AE9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25FA14FF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19"/>
                <w:szCs w:val="19"/>
                <w:lang w:val="en-US" w:eastAsia="zh-CN"/>
              </w:rPr>
              <w:t>https://web.ntjoy.com/h5app/a/2602/fa5330323d4b49bb8661befd19e0a412.html?t=1777513211296&amp;isshare=1</w:t>
            </w:r>
          </w:p>
        </w:tc>
      </w:tr>
      <w:tr w14:paraId="01BEF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2855B51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537A3B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EB653C2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296B76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30万+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18A0C2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F46660B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3489F9E1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300+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0B565C4A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1AC7334B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200万+</w:t>
            </w:r>
          </w:p>
        </w:tc>
      </w:tr>
      <w:tr w14:paraId="2D4CE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99A9274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18E2548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068805A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36BBE52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43D1CC3B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4271A9F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E483581"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514FB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题材独特稀缺，视觉表现力强，传播效果亮眼。</w:t>
            </w:r>
          </w:p>
          <w:p w14:paraId="403A6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作品实拍南通滨江江豚集群协作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围猎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江鳗的罕见画面，镜头稀缺、视觉张力十足。依托短视频新媒体传播，被新华社、央视等权威媒体集中转发，登上热搜、全网破圈，互动与播放数据优异，生态纪实内容话题度高，新媒体传播影响力突出。</w:t>
            </w:r>
          </w:p>
          <w:p w14:paraId="48709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立意深刻鲜明，紧扣时代命题，新闻价值突出。</w:t>
            </w:r>
          </w:p>
          <w:p w14:paraId="04F97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作品跳出自然奇观的浅层展示，深度结合长江十年禁渔、长江大保护核心主题，融合多方采访、详实数据与地方治理实践，以鲜活生态实景印证长江生态修复成效。作品以小见大、立意高远，兼具科普价值与现实意义，导向积极，充分彰显主流媒体社会责任与时代担当。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</w:t>
            </w:r>
          </w:p>
          <w:p w14:paraId="468A7D71">
            <w:pP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</w:t>
            </w:r>
          </w:p>
          <w:p w14:paraId="6C96D547">
            <w:pP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bookmarkStart w:id="0" w:name="_GoBack"/>
            <w:bookmarkEnd w:id="0"/>
          </w:p>
          <w:p w14:paraId="2739B363">
            <w:pP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7D519BA1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2DC2C72C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574DF1AB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F284EB-CAC5-4424-9026-757FB4D683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C7C72D2-44B9-4925-BD3C-0B8B983DE6F3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E035227-8B5C-4F30-B5D1-82BAB547192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078A9AD-C73F-4553-9982-A33444798E4E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FF36427D-230B-4DC2-8DD0-9E591024432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F3D58180-BF40-4596-B479-3FCFB032B254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AD35E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iOTE2YWFkZTBjZjcwMjkwYjVkN2Y3NWNmOWE0ZTkifQ=="/>
  </w:docVars>
  <w:rsids>
    <w:rsidRoot w:val="00000000"/>
    <w:rsid w:val="005C6ADC"/>
    <w:rsid w:val="00906786"/>
    <w:rsid w:val="00B76409"/>
    <w:rsid w:val="019329D2"/>
    <w:rsid w:val="04700DA8"/>
    <w:rsid w:val="04D255BF"/>
    <w:rsid w:val="05EE467B"/>
    <w:rsid w:val="06084F90"/>
    <w:rsid w:val="06A82D0D"/>
    <w:rsid w:val="06AE5F6F"/>
    <w:rsid w:val="07100621"/>
    <w:rsid w:val="07DE427B"/>
    <w:rsid w:val="0AC7549A"/>
    <w:rsid w:val="0B4B1C27"/>
    <w:rsid w:val="0BA94BA0"/>
    <w:rsid w:val="0C272694"/>
    <w:rsid w:val="0C34090D"/>
    <w:rsid w:val="0C3C5A14"/>
    <w:rsid w:val="0CD12600"/>
    <w:rsid w:val="0CDF4D1D"/>
    <w:rsid w:val="0CEC568C"/>
    <w:rsid w:val="0D38267F"/>
    <w:rsid w:val="0D474670"/>
    <w:rsid w:val="0F544E83"/>
    <w:rsid w:val="0F6459AD"/>
    <w:rsid w:val="0F824086"/>
    <w:rsid w:val="0FA364D6"/>
    <w:rsid w:val="1008458B"/>
    <w:rsid w:val="102313C5"/>
    <w:rsid w:val="1030763E"/>
    <w:rsid w:val="103E4A53"/>
    <w:rsid w:val="10A36062"/>
    <w:rsid w:val="10DD77C5"/>
    <w:rsid w:val="12D544CC"/>
    <w:rsid w:val="141259D8"/>
    <w:rsid w:val="148F44D2"/>
    <w:rsid w:val="14FB46BE"/>
    <w:rsid w:val="17F52834"/>
    <w:rsid w:val="181B0BD3"/>
    <w:rsid w:val="187A3B4C"/>
    <w:rsid w:val="19A8293B"/>
    <w:rsid w:val="1BF43C15"/>
    <w:rsid w:val="1C5A43C0"/>
    <w:rsid w:val="1E0A3BC4"/>
    <w:rsid w:val="1E5170FD"/>
    <w:rsid w:val="1F240CB5"/>
    <w:rsid w:val="22433200"/>
    <w:rsid w:val="228F28EA"/>
    <w:rsid w:val="22C04851"/>
    <w:rsid w:val="235558E1"/>
    <w:rsid w:val="23A979DB"/>
    <w:rsid w:val="23E80503"/>
    <w:rsid w:val="241F37F9"/>
    <w:rsid w:val="25084F27"/>
    <w:rsid w:val="25981AB5"/>
    <w:rsid w:val="273B08EE"/>
    <w:rsid w:val="28DB23E5"/>
    <w:rsid w:val="291819B2"/>
    <w:rsid w:val="29CA4207"/>
    <w:rsid w:val="2A834AE2"/>
    <w:rsid w:val="2B7408CF"/>
    <w:rsid w:val="2CB216AE"/>
    <w:rsid w:val="2CF717B7"/>
    <w:rsid w:val="2E864BA1"/>
    <w:rsid w:val="2E894691"/>
    <w:rsid w:val="2EA94D33"/>
    <w:rsid w:val="301B3A0F"/>
    <w:rsid w:val="30B005FB"/>
    <w:rsid w:val="30FA2D06"/>
    <w:rsid w:val="31A11CF2"/>
    <w:rsid w:val="322841C1"/>
    <w:rsid w:val="32C0264B"/>
    <w:rsid w:val="332901F1"/>
    <w:rsid w:val="33363900"/>
    <w:rsid w:val="337A6C9E"/>
    <w:rsid w:val="34FF56AD"/>
    <w:rsid w:val="35011425"/>
    <w:rsid w:val="35AD6EB7"/>
    <w:rsid w:val="364A2958"/>
    <w:rsid w:val="36910587"/>
    <w:rsid w:val="37256F21"/>
    <w:rsid w:val="37D270A9"/>
    <w:rsid w:val="39365415"/>
    <w:rsid w:val="3A233141"/>
    <w:rsid w:val="3A7D0F55"/>
    <w:rsid w:val="3AD13648"/>
    <w:rsid w:val="3BAD23FE"/>
    <w:rsid w:val="3C5C4F40"/>
    <w:rsid w:val="3C771FCD"/>
    <w:rsid w:val="3CD411CD"/>
    <w:rsid w:val="3D6F0EF6"/>
    <w:rsid w:val="3D826E7B"/>
    <w:rsid w:val="3E99447C"/>
    <w:rsid w:val="3F3643C1"/>
    <w:rsid w:val="3F676329"/>
    <w:rsid w:val="430662FF"/>
    <w:rsid w:val="46690BD8"/>
    <w:rsid w:val="47F72214"/>
    <w:rsid w:val="487F2935"/>
    <w:rsid w:val="49180694"/>
    <w:rsid w:val="49757894"/>
    <w:rsid w:val="49C10D2B"/>
    <w:rsid w:val="4ADF76BB"/>
    <w:rsid w:val="4B074E64"/>
    <w:rsid w:val="4BA91A77"/>
    <w:rsid w:val="4CA94913"/>
    <w:rsid w:val="4D587BF8"/>
    <w:rsid w:val="4EF37BD9"/>
    <w:rsid w:val="513242BC"/>
    <w:rsid w:val="52946FDD"/>
    <w:rsid w:val="56075D18"/>
    <w:rsid w:val="56462CE4"/>
    <w:rsid w:val="56A874FB"/>
    <w:rsid w:val="59044790"/>
    <w:rsid w:val="5B5A4B3C"/>
    <w:rsid w:val="5BF62AB6"/>
    <w:rsid w:val="5C423F4D"/>
    <w:rsid w:val="5CF52D6E"/>
    <w:rsid w:val="5CF8460C"/>
    <w:rsid w:val="5D250E1A"/>
    <w:rsid w:val="5D972077"/>
    <w:rsid w:val="5DDB6408"/>
    <w:rsid w:val="5DE703AD"/>
    <w:rsid w:val="5E1216FE"/>
    <w:rsid w:val="5EEE5CC7"/>
    <w:rsid w:val="5F7C32D2"/>
    <w:rsid w:val="60003F04"/>
    <w:rsid w:val="600E33F2"/>
    <w:rsid w:val="62816E52"/>
    <w:rsid w:val="62970423"/>
    <w:rsid w:val="637644DD"/>
    <w:rsid w:val="643C72F5"/>
    <w:rsid w:val="654146F0"/>
    <w:rsid w:val="66A31A8D"/>
    <w:rsid w:val="66EA4D2B"/>
    <w:rsid w:val="67547895"/>
    <w:rsid w:val="68C006D4"/>
    <w:rsid w:val="69603C65"/>
    <w:rsid w:val="6983090D"/>
    <w:rsid w:val="6AB9362D"/>
    <w:rsid w:val="6AE40FF6"/>
    <w:rsid w:val="6CE150BD"/>
    <w:rsid w:val="6DA06D26"/>
    <w:rsid w:val="6E845C9E"/>
    <w:rsid w:val="6EE64C0C"/>
    <w:rsid w:val="6F3239AE"/>
    <w:rsid w:val="6F7723CE"/>
    <w:rsid w:val="6F775864"/>
    <w:rsid w:val="6FCF744E"/>
    <w:rsid w:val="70CD2B43"/>
    <w:rsid w:val="70CE5958"/>
    <w:rsid w:val="71B44B4E"/>
    <w:rsid w:val="733F48EB"/>
    <w:rsid w:val="73797DFD"/>
    <w:rsid w:val="73EF1E6D"/>
    <w:rsid w:val="73F26870"/>
    <w:rsid w:val="74017DF2"/>
    <w:rsid w:val="74212AD2"/>
    <w:rsid w:val="76562678"/>
    <w:rsid w:val="76852F5D"/>
    <w:rsid w:val="76BA547C"/>
    <w:rsid w:val="77075720"/>
    <w:rsid w:val="785A2E96"/>
    <w:rsid w:val="78E74094"/>
    <w:rsid w:val="794669D3"/>
    <w:rsid w:val="7B1D5F01"/>
    <w:rsid w:val="7BB32E10"/>
    <w:rsid w:val="7C1E59E5"/>
    <w:rsid w:val="7C52121F"/>
    <w:rsid w:val="7E5F5E41"/>
    <w:rsid w:val="7ED1262C"/>
    <w:rsid w:val="7F8738A2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998</Words>
  <Characters>1218</Characters>
  <Lines>0</Lines>
  <Paragraphs>0</Paragraphs>
  <TotalTime>13</TotalTime>
  <ScaleCrop>false</ScaleCrop>
  <LinksUpToDate>false</LinksUpToDate>
  <CharactersWithSpaces>1322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静静</cp:lastModifiedBy>
  <cp:lastPrinted>2026-05-14T03:40:00Z</cp:lastPrinted>
  <dcterms:modified xsi:type="dcterms:W3CDTF">2026-05-13T08:31:03Z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4A105F0C48FC487E8AC8A88C7FD74A84_13</vt:lpwstr>
  </property>
</Properties>
</file>